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C5553" w14:textId="77777777" w:rsidR="00DD2E20" w:rsidRPr="00AC3970" w:rsidRDefault="00DD2E20" w:rsidP="00DD2E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</w:t>
      </w:r>
      <w:r w:rsidRPr="00AC3970">
        <w:rPr>
          <w:rFonts w:ascii="Arial" w:eastAsia="Times New Roman" w:hAnsi="Arial" w:cs="Arial"/>
          <w:b/>
        </w:rPr>
        <w:t xml:space="preserve"> Generalist Practice</w:t>
      </w:r>
    </w:p>
    <w:p w14:paraId="07C21484" w14:textId="77777777" w:rsidR="00DD2E20" w:rsidRPr="006F741B" w:rsidRDefault="00DD2E20" w:rsidP="00DD2E2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3B99CABE" w14:textId="77777777" w:rsidR="00DD2E20" w:rsidRPr="00B979F0" w:rsidRDefault="00DD2E20" w:rsidP="00DD2E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Pr="001B0303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1603BD1C" w14:textId="77777777" w:rsidR="00DD2E20" w:rsidRDefault="00DD2E20" w:rsidP="00DD2E2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5"/>
        <w:gridCol w:w="3595"/>
      </w:tblGrid>
      <w:tr w:rsidR="00DD2E20" w14:paraId="7F69375D" w14:textId="77777777" w:rsidTr="00FB532B">
        <w:trPr>
          <w:jc w:val="center"/>
        </w:trPr>
        <w:tc>
          <w:tcPr>
            <w:tcW w:w="9350" w:type="dxa"/>
            <w:gridSpan w:val="2"/>
            <w:shd w:val="clear" w:color="auto" w:fill="EEECE1" w:themeFill="background2"/>
          </w:tcPr>
          <w:p w14:paraId="287A85BC" w14:textId="77777777" w:rsidR="00DD2E20" w:rsidRPr="00544D37" w:rsidRDefault="00DD2E20" w:rsidP="00FB532B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(Field Education Evaluation)</w:t>
            </w:r>
          </w:p>
        </w:tc>
      </w:tr>
      <w:tr w:rsidR="00DD2E20" w14:paraId="1EC9310F" w14:textId="77777777" w:rsidTr="00DD2E20">
        <w:trPr>
          <w:jc w:val="center"/>
        </w:trPr>
        <w:tc>
          <w:tcPr>
            <w:tcW w:w="5755" w:type="dxa"/>
          </w:tcPr>
          <w:p w14:paraId="027DE23A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595" w:type="dxa"/>
          </w:tcPr>
          <w:p w14:paraId="325C6CDD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</w:p>
        </w:tc>
      </w:tr>
      <w:tr w:rsidR="00DD2E20" w14:paraId="4E6C6458" w14:textId="77777777" w:rsidTr="00DD2E20">
        <w:trPr>
          <w:jc w:val="center"/>
        </w:trPr>
        <w:tc>
          <w:tcPr>
            <w:tcW w:w="5755" w:type="dxa"/>
          </w:tcPr>
          <w:p w14:paraId="276BBD9B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595" w:type="dxa"/>
          </w:tcPr>
          <w:p w14:paraId="6B559CC7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Students are assessed in the SW427 and SW428 Field Practicum courses.</w:t>
            </w:r>
          </w:p>
        </w:tc>
      </w:tr>
      <w:tr w:rsidR="00DD2E20" w14:paraId="354F6919" w14:textId="77777777" w:rsidTr="00DD2E20">
        <w:trPr>
          <w:jc w:val="center"/>
        </w:trPr>
        <w:tc>
          <w:tcPr>
            <w:tcW w:w="5755" w:type="dxa"/>
          </w:tcPr>
          <w:p w14:paraId="2F526D18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595" w:type="dxa"/>
          </w:tcPr>
          <w:p w14:paraId="0830057E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student’s agency-based Field Instructor assesses the students competence</w:t>
            </w:r>
          </w:p>
        </w:tc>
      </w:tr>
      <w:tr w:rsidR="00DD2E20" w14:paraId="2CB0228F" w14:textId="77777777" w:rsidTr="00DD2E20">
        <w:trPr>
          <w:jc w:val="center"/>
        </w:trPr>
        <w:tc>
          <w:tcPr>
            <w:tcW w:w="5755" w:type="dxa"/>
          </w:tcPr>
          <w:p w14:paraId="427FB202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595" w:type="dxa"/>
          </w:tcPr>
          <w:p w14:paraId="37DCCCF8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Students will earn 80% or higher.</w:t>
            </w:r>
          </w:p>
        </w:tc>
      </w:tr>
      <w:tr w:rsidR="00DD2E20" w14:paraId="47FC8A5D" w14:textId="77777777" w:rsidTr="00DD2E20">
        <w:trPr>
          <w:jc w:val="center"/>
        </w:trPr>
        <w:tc>
          <w:tcPr>
            <w:tcW w:w="5755" w:type="dxa"/>
          </w:tcPr>
          <w:p w14:paraId="7C2A80F7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595" w:type="dxa"/>
          </w:tcPr>
          <w:p w14:paraId="05A28CB4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DD2E20" w14:paraId="5D4A2EFE" w14:textId="77777777" w:rsidTr="00FB532B">
        <w:trPr>
          <w:jc w:val="center"/>
        </w:trPr>
        <w:tc>
          <w:tcPr>
            <w:tcW w:w="9350" w:type="dxa"/>
            <w:gridSpan w:val="2"/>
            <w:shd w:val="clear" w:color="auto" w:fill="EEECE1" w:themeFill="background2"/>
          </w:tcPr>
          <w:p w14:paraId="3E54FBBC" w14:textId="77777777" w:rsidR="00DD2E20" w:rsidRPr="00544D37" w:rsidRDefault="00DD2E20" w:rsidP="00FB532B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(Field Education Portfolio)</w:t>
            </w:r>
          </w:p>
        </w:tc>
      </w:tr>
      <w:tr w:rsidR="00DD2E20" w14:paraId="038AECAA" w14:textId="77777777" w:rsidTr="00DD2E20">
        <w:trPr>
          <w:jc w:val="center"/>
        </w:trPr>
        <w:tc>
          <w:tcPr>
            <w:tcW w:w="5755" w:type="dxa"/>
          </w:tcPr>
          <w:p w14:paraId="01F99BFF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595" w:type="dxa"/>
          </w:tcPr>
          <w:p w14:paraId="5FE23151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DD2E20" w14:paraId="6439186E" w14:textId="77777777" w:rsidTr="00DD2E20">
        <w:trPr>
          <w:jc w:val="center"/>
        </w:trPr>
        <w:tc>
          <w:tcPr>
            <w:tcW w:w="5755" w:type="dxa"/>
          </w:tcPr>
          <w:p w14:paraId="03A5E005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595" w:type="dxa"/>
          </w:tcPr>
          <w:p w14:paraId="0D8FE461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Students are assessed through the SW437 and SW438 Capstone courses.</w:t>
            </w:r>
          </w:p>
        </w:tc>
      </w:tr>
      <w:tr w:rsidR="00DD2E20" w14:paraId="0EE2CC10" w14:textId="77777777" w:rsidTr="00DD2E20">
        <w:trPr>
          <w:jc w:val="center"/>
        </w:trPr>
        <w:tc>
          <w:tcPr>
            <w:tcW w:w="5755" w:type="dxa"/>
          </w:tcPr>
          <w:p w14:paraId="7D6B20D4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595" w:type="dxa"/>
          </w:tcPr>
          <w:p w14:paraId="11D7624D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Social Work faculty teaching the courses assess the students.</w:t>
            </w:r>
          </w:p>
        </w:tc>
      </w:tr>
      <w:tr w:rsidR="00DD2E20" w14:paraId="5B66AA06" w14:textId="77777777" w:rsidTr="00DD2E20">
        <w:trPr>
          <w:jc w:val="center"/>
        </w:trPr>
        <w:tc>
          <w:tcPr>
            <w:tcW w:w="5755" w:type="dxa"/>
          </w:tcPr>
          <w:p w14:paraId="2DBB3C1C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595" w:type="dxa"/>
          </w:tcPr>
          <w:p w14:paraId="02FDBDCA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Students will earn 80% or higher.</w:t>
            </w:r>
          </w:p>
        </w:tc>
      </w:tr>
      <w:tr w:rsidR="00DD2E20" w14:paraId="70E6E34B" w14:textId="77777777" w:rsidTr="00DD2E20">
        <w:trPr>
          <w:jc w:val="center"/>
        </w:trPr>
        <w:tc>
          <w:tcPr>
            <w:tcW w:w="5755" w:type="dxa"/>
          </w:tcPr>
          <w:p w14:paraId="0C959881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595" w:type="dxa"/>
          </w:tcPr>
          <w:p w14:paraId="62083BB1" w14:textId="77777777" w:rsidR="00DD2E20" w:rsidRDefault="00DD2E20" w:rsidP="00FB532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64AAA6F6" w14:textId="77777777" w:rsidR="00DD2E20" w:rsidRDefault="00DD2E20" w:rsidP="00DD2E20">
      <w:pPr>
        <w:spacing w:after="0" w:line="240" w:lineRule="auto"/>
        <w:rPr>
          <w:rFonts w:ascii="Arial" w:eastAsia="Calibri" w:hAnsi="Arial" w:cs="Arial"/>
          <w:b/>
          <w:bCs/>
          <w:spacing w:val="-3"/>
        </w:rPr>
      </w:pPr>
    </w:p>
    <w:p w14:paraId="01D408CF" w14:textId="77777777" w:rsidR="00DD2E20" w:rsidRDefault="00DD2E2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3E628DB8" w14:textId="77777777" w:rsidR="00DD2E20" w:rsidRDefault="00DD2E2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65E39F3D" w14:textId="77777777" w:rsidR="00DD2E20" w:rsidRDefault="00DD2E20" w:rsidP="00DD2E20">
      <w:pPr>
        <w:spacing w:after="0" w:line="240" w:lineRule="auto"/>
        <w:rPr>
          <w:rFonts w:ascii="Arial" w:eastAsia="Calibri" w:hAnsi="Arial" w:cs="Arial"/>
          <w:b/>
          <w:bCs/>
          <w:spacing w:val="-3"/>
        </w:rPr>
      </w:pPr>
    </w:p>
    <w:p w14:paraId="6860DE5E" w14:textId="77777777" w:rsidR="007217D0" w:rsidRPr="00FF0675" w:rsidRDefault="000818F4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lastRenderedPageBreak/>
        <w:t>EASTERN NAZARENE COLLEGE</w:t>
      </w:r>
      <w:r w:rsidR="007217D0" w:rsidRPr="00FF0675">
        <w:rPr>
          <w:rFonts w:ascii="Arial" w:eastAsia="Calibri" w:hAnsi="Arial" w:cs="Arial"/>
          <w:b/>
          <w:bCs/>
          <w:spacing w:val="-3"/>
        </w:rPr>
        <w:t xml:space="preserve"> BACCALAUREATE SOCIAL WORK PROGRAM</w:t>
      </w:r>
    </w:p>
    <w:p w14:paraId="673FBBF9" w14:textId="77777777" w:rsidR="007217D0" w:rsidRPr="00FF0675" w:rsidRDefault="007217D0" w:rsidP="0069612E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>ASSESSMENT OF STUDENT LEARNING OUTCOMES</w:t>
      </w:r>
      <w:r w:rsidR="00C928E6">
        <w:rPr>
          <w:rFonts w:ascii="Arial" w:eastAsia="Calibri" w:hAnsi="Arial" w:cs="Arial"/>
          <w:b/>
          <w:bCs/>
          <w:spacing w:val="-3"/>
        </w:rPr>
        <w:t xml:space="preserve"> (CSWE Form AS4B)</w:t>
      </w:r>
    </w:p>
    <w:p w14:paraId="131B3B04" w14:textId="10E0C293" w:rsidR="00C928E6" w:rsidRDefault="00FE3D4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>AY 202</w:t>
      </w:r>
      <w:r w:rsidR="008C5928">
        <w:rPr>
          <w:rFonts w:ascii="Arial" w:eastAsia="Calibri" w:hAnsi="Arial" w:cs="Arial"/>
          <w:b/>
          <w:bCs/>
          <w:spacing w:val="-3"/>
        </w:rPr>
        <w:t>1</w:t>
      </w:r>
      <w:r>
        <w:rPr>
          <w:rFonts w:ascii="Arial" w:eastAsia="Calibri" w:hAnsi="Arial" w:cs="Arial"/>
          <w:b/>
          <w:bCs/>
          <w:spacing w:val="-3"/>
        </w:rPr>
        <w:t>-2022</w:t>
      </w:r>
    </w:p>
    <w:p w14:paraId="16B3D016" w14:textId="77777777" w:rsidR="006308BA" w:rsidRPr="00FF0675" w:rsidRDefault="006308BA" w:rsidP="001F180C">
      <w:pPr>
        <w:spacing w:after="0" w:line="240" w:lineRule="auto"/>
        <w:rPr>
          <w:rFonts w:ascii="Arial" w:hAnsi="Arial" w:cs="Arial"/>
        </w:rPr>
      </w:pPr>
    </w:p>
    <w:tbl>
      <w:tblPr>
        <w:tblW w:w="14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950"/>
        <w:gridCol w:w="4680"/>
      </w:tblGrid>
      <w:tr w:rsidR="00EC7815" w:rsidRPr="00FF0675" w14:paraId="0B85AC0A" w14:textId="77777777" w:rsidTr="00237972">
        <w:trPr>
          <w:trHeight w:val="48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A859" w14:textId="77777777" w:rsidR="00EC7815" w:rsidRPr="000406E1" w:rsidRDefault="00EC7815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11555" w14:textId="77777777" w:rsidR="00EC7815" w:rsidRPr="000406E1" w:rsidRDefault="00EC7815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 BENCHMARK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DC1DCB" w14:textId="77777777" w:rsidR="00325B8F" w:rsidRDefault="00EC7815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 xml:space="preserve">PERCENTAGE OF STUDENTS </w:t>
            </w:r>
          </w:p>
          <w:p w14:paraId="356FCC43" w14:textId="77777777" w:rsidR="00EC7815" w:rsidRDefault="00EC7815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ACHIEVING BENCHMARK</w:t>
            </w:r>
          </w:p>
          <w:p w14:paraId="1CFC062D" w14:textId="77777777" w:rsidR="00325B8F" w:rsidRPr="000406E1" w:rsidRDefault="00325B8F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</w:rPr>
              <w:t>n=6</w:t>
            </w:r>
          </w:p>
        </w:tc>
      </w:tr>
      <w:tr w:rsidR="00EC7815" w:rsidRPr="00FF0675" w14:paraId="3002D01B" w14:textId="77777777" w:rsidTr="00237972">
        <w:trPr>
          <w:trHeight w:val="25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BE3F" w14:textId="77777777" w:rsidR="00EC7815" w:rsidRPr="00FF0675" w:rsidRDefault="00EC7815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3CB9" w14:textId="77777777" w:rsidR="00EC7815" w:rsidRPr="00FF0675" w:rsidRDefault="00EC7815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2643C6" w14:textId="77777777" w:rsidR="00EC7815" w:rsidRPr="00FF0675" w:rsidRDefault="00EC7815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One program option: on-campus/ Face-to-Face Model</w:t>
            </w:r>
          </w:p>
        </w:tc>
      </w:tr>
      <w:tr w:rsidR="00EC7815" w:rsidRPr="00FF0675" w14:paraId="0C6FA12C" w14:textId="77777777" w:rsidTr="00237972">
        <w:trPr>
          <w:trHeight w:val="527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67917" w14:textId="77777777" w:rsidR="00EC7815" w:rsidRPr="00DE6E12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DE6E12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6D06" w14:textId="77777777" w:rsidR="00EC7815" w:rsidRPr="0069612E" w:rsidRDefault="00EC7815" w:rsidP="00325B8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 w:rsidR="00325B8F"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B3812F" w14:textId="229C235B" w:rsidR="00EC7815" w:rsidRPr="00FF0675" w:rsidRDefault="00C928E6" w:rsidP="00DE6E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</w:t>
            </w:r>
            <w:r w:rsidR="00AD073E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5</w:t>
            </w:r>
            <w:r w:rsidR="00DE6E12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14:paraId="1047207D" w14:textId="77777777" w:rsidTr="00237972">
        <w:trPr>
          <w:trHeight w:val="527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6D832" w14:textId="77777777" w:rsidR="00EC7815" w:rsidRPr="00DE6E12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DE6E12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0CD62" w14:textId="77777777"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73EC91" w14:textId="1A843569" w:rsidR="00EC7815" w:rsidRPr="00FF0675" w:rsidRDefault="008D6546" w:rsidP="00DE6E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88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14:paraId="35B6E2F0" w14:textId="77777777" w:rsidTr="00237972">
        <w:trPr>
          <w:trHeight w:val="71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61C87" w14:textId="77777777" w:rsidR="00EC7815" w:rsidRPr="00DE6E12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DE6E12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11499" w14:textId="77777777"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301C35" w14:textId="7854CEE3" w:rsidR="00EC7815" w:rsidRPr="00FF0675" w:rsidRDefault="008D6546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85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14:paraId="501C6308" w14:textId="77777777" w:rsidTr="00237972">
        <w:trPr>
          <w:trHeight w:val="69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CE82E" w14:textId="77777777" w:rsidR="00EC7815" w:rsidRPr="00DE6E12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DE6E12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40222" w14:textId="77777777"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628887" w14:textId="4EE2C252" w:rsidR="00EC7815" w:rsidRPr="00FF0675" w:rsidRDefault="00AD073E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85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14:paraId="4C52F2E7" w14:textId="77777777" w:rsidTr="00237972">
        <w:trPr>
          <w:trHeight w:val="7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00863" w14:textId="77777777" w:rsidR="00EC7815" w:rsidRPr="00DE6E12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DE6E12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5: Engage in Policy Practice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C00A" w14:textId="77777777"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BA260F" w14:textId="2E930403" w:rsidR="00EC7815" w:rsidRPr="00FF0675" w:rsidRDefault="00AD073E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93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14:paraId="4CB44E4E" w14:textId="77777777" w:rsidTr="00237972">
        <w:trPr>
          <w:trHeight w:val="71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5F83" w14:textId="77777777" w:rsidR="00EC7815" w:rsidRPr="00FF0675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5E507" w14:textId="77777777"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B01F7A" w14:textId="753D4358" w:rsidR="00EC7815" w:rsidRPr="00FF0675" w:rsidRDefault="00AD073E" w:rsidP="00DE6E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91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14:paraId="004DCCA2" w14:textId="77777777" w:rsidTr="00237972">
        <w:trPr>
          <w:trHeight w:val="69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CEF03" w14:textId="77777777" w:rsidR="00EC7815" w:rsidRPr="00FF0675" w:rsidRDefault="00EC7815" w:rsidP="00F049BF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 xml:space="preserve">Competency 7: Assess Individuals, Families, Groups, </w:t>
            </w:r>
            <w:r w:rsidR="00DE6E12"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organizations</w:t>
            </w: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, and Communities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A166A" w14:textId="77777777"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9AAF8F" w14:textId="30C01A54" w:rsidR="00EC7815" w:rsidRPr="00FF0675" w:rsidRDefault="00AD073E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91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14:paraId="7E941A0A" w14:textId="77777777" w:rsidTr="00237972">
        <w:trPr>
          <w:trHeight w:val="71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017F" w14:textId="77777777" w:rsidR="00EC7815" w:rsidRPr="00FF0675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64A24" w14:textId="77777777"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C7299D" w14:textId="502BA105" w:rsidR="00EC7815" w:rsidRPr="00FF0675" w:rsidRDefault="00AD073E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92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14:paraId="1438BD9B" w14:textId="77777777" w:rsidTr="00237972">
        <w:trPr>
          <w:trHeight w:val="8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DFB5" w14:textId="77777777" w:rsidR="00EC7815" w:rsidRPr="00FF0675" w:rsidRDefault="00EC7815" w:rsidP="0023797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CFC9" w14:textId="77777777"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E9323B" w14:textId="5940C8B9" w:rsidR="00EC7815" w:rsidRPr="00FF0675" w:rsidRDefault="00AD073E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87</w:t>
            </w:r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  <w:tr w:rsidR="00EC7815" w:rsidRPr="00FF0675" w14:paraId="5DEB56B9" w14:textId="77777777" w:rsidTr="00237972">
        <w:trPr>
          <w:trHeight w:val="71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9150" w14:textId="77777777" w:rsidR="00EC7815" w:rsidRPr="00DE6E12" w:rsidRDefault="00EC7815" w:rsidP="00237972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</w:pPr>
            <w:r w:rsidRPr="00DE6E12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Competency 10: Identify and Reflect on the Role of Spirituality, Religion, and/or Faith in One’s Practice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9823" w14:textId="77777777" w:rsidR="00EC7815" w:rsidRPr="00FF0675" w:rsidRDefault="00325B8F" w:rsidP="0023797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69612E">
              <w:rPr>
                <w:rFonts w:ascii="Arial" w:hAnsi="Arial" w:cs="Arial"/>
                <w:sz w:val="16"/>
                <w:szCs w:val="16"/>
              </w:rPr>
              <w:t xml:space="preserve">80% of students will </w:t>
            </w:r>
            <w:r>
              <w:rPr>
                <w:rFonts w:ascii="Arial" w:hAnsi="Arial" w:cs="Arial"/>
                <w:sz w:val="16"/>
                <w:szCs w:val="16"/>
              </w:rPr>
              <w:t>demonstrate competence inclusive of two or more measures.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3E23AD" w14:textId="7F77EEFE" w:rsidR="00EC7815" w:rsidRPr="00FF0675" w:rsidRDefault="00AD073E" w:rsidP="00237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86</w:t>
            </w:r>
            <w:bookmarkStart w:id="0" w:name="_GoBack"/>
            <w:bookmarkEnd w:id="0"/>
            <w:r w:rsidR="00EC781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</w:tr>
    </w:tbl>
    <w:p w14:paraId="286ADDDC" w14:textId="77777777" w:rsidR="001F180C" w:rsidRPr="00FF0675" w:rsidRDefault="001F180C" w:rsidP="007217D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F180C" w:rsidRPr="00FF0675" w:rsidSect="009072E7">
      <w:pgSz w:w="15840" w:h="12240" w:orient="landscape"/>
      <w:pgMar w:top="1440" w:right="864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0C"/>
    <w:rsid w:val="000406E1"/>
    <w:rsid w:val="000818F4"/>
    <w:rsid w:val="00081940"/>
    <w:rsid w:val="000C6C43"/>
    <w:rsid w:val="001F180C"/>
    <w:rsid w:val="00237972"/>
    <w:rsid w:val="00251EC9"/>
    <w:rsid w:val="002C0A0F"/>
    <w:rsid w:val="00315EFD"/>
    <w:rsid w:val="00325B8F"/>
    <w:rsid w:val="003353EC"/>
    <w:rsid w:val="00407BF2"/>
    <w:rsid w:val="00482537"/>
    <w:rsid w:val="004B4E46"/>
    <w:rsid w:val="00573A6C"/>
    <w:rsid w:val="005C1A1F"/>
    <w:rsid w:val="006308BA"/>
    <w:rsid w:val="0069612E"/>
    <w:rsid w:val="007217D0"/>
    <w:rsid w:val="007230A2"/>
    <w:rsid w:val="007A2861"/>
    <w:rsid w:val="00833BC9"/>
    <w:rsid w:val="008A2EAE"/>
    <w:rsid w:val="008C5928"/>
    <w:rsid w:val="008D6546"/>
    <w:rsid w:val="009072E7"/>
    <w:rsid w:val="0092067E"/>
    <w:rsid w:val="00924B58"/>
    <w:rsid w:val="00935A3D"/>
    <w:rsid w:val="009E6071"/>
    <w:rsid w:val="00AD073E"/>
    <w:rsid w:val="00C928E6"/>
    <w:rsid w:val="00CE0A4F"/>
    <w:rsid w:val="00D5787E"/>
    <w:rsid w:val="00D840B9"/>
    <w:rsid w:val="00DD2E20"/>
    <w:rsid w:val="00DE6E12"/>
    <w:rsid w:val="00E5668E"/>
    <w:rsid w:val="00EC7815"/>
    <w:rsid w:val="00F049BF"/>
    <w:rsid w:val="00F509C6"/>
    <w:rsid w:val="00FE3D40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60AD"/>
  <w15:docId w15:val="{DCA75297-39C8-4630-9C43-396D72C3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051db2-15f9-4a75-905e-c476531e7e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1637D0AB3A7438D05E413791E4331" ma:contentTypeVersion="15" ma:contentTypeDescription="Create a new document." ma:contentTypeScope="" ma:versionID="99f18a9a7fbd72d9563cb66380d36ee0">
  <xsd:schema xmlns:xsd="http://www.w3.org/2001/XMLSchema" xmlns:xs="http://www.w3.org/2001/XMLSchema" xmlns:p="http://schemas.microsoft.com/office/2006/metadata/properties" xmlns:ns3="af051db2-15f9-4a75-905e-c476531e7e8d" xmlns:ns4="d6f3af73-efe9-4627-b8f1-42a50bcf5131" targetNamespace="http://schemas.microsoft.com/office/2006/metadata/properties" ma:root="true" ma:fieldsID="ff5b6542aaa3b4b87b65b8ccb3d873e1" ns3:_="" ns4:_="">
    <xsd:import namespace="af051db2-15f9-4a75-905e-c476531e7e8d"/>
    <xsd:import namespace="d6f3af73-efe9-4627-b8f1-42a50bcf5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51db2-15f9-4a75-905e-c476531e7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f73-efe9-4627-b8f1-42a50bcf5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79EC9-5277-4BAC-BB53-63F69072B029}">
  <ds:schemaRefs>
    <ds:schemaRef ds:uri="d6f3af73-efe9-4627-b8f1-42a50bcf5131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f051db2-15f9-4a75-905e-c476531e7e8d"/>
  </ds:schemaRefs>
</ds:datastoreItem>
</file>

<file path=customXml/itemProps2.xml><?xml version="1.0" encoding="utf-8"?>
<ds:datastoreItem xmlns:ds="http://schemas.openxmlformats.org/officeDocument/2006/customXml" ds:itemID="{0F08552C-5BE5-487E-BD3D-02085F831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BC7D1-A153-4426-AF86-6991419FF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51db2-15f9-4a75-905e-c476531e7e8d"/>
    <ds:schemaRef ds:uri="d6f3af73-efe9-4627-b8f1-42a50bcf5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DBrandt</dc:creator>
  <cp:lastModifiedBy>Carvalho, Andrea M</cp:lastModifiedBy>
  <cp:revision>6</cp:revision>
  <dcterms:created xsi:type="dcterms:W3CDTF">2024-02-13T00:47:00Z</dcterms:created>
  <dcterms:modified xsi:type="dcterms:W3CDTF">2024-02-13T14:39:00Z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0x0101005181637D0AB3A7438D05E413791E4331</vt:lpwstr>
  </property>
</Properties>
</file>